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D7" w:rsidRDefault="00C97E11" w:rsidP="00C97E11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 A Gioiosa Marea</w:t>
      </w:r>
    </w:p>
    <w:p w:rsidR="00C97E11" w:rsidRDefault="00C97E11" w:rsidP="00C97E11">
      <w:pPr>
        <w:rPr>
          <w:b/>
          <w:sz w:val="28"/>
          <w:szCs w:val="28"/>
        </w:rPr>
      </w:pPr>
      <w:r>
        <w:rPr>
          <w:b/>
          <w:sz w:val="28"/>
          <w:szCs w:val="28"/>
        </w:rPr>
        <w:t>Lingua Inglese</w:t>
      </w:r>
    </w:p>
    <w:p w:rsidR="00C97E11" w:rsidRDefault="00C97E11" w:rsidP="00C97E11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Prof. Margherita Sirna</w:t>
      </w:r>
    </w:p>
    <w:p w:rsidR="00030A72" w:rsidRDefault="00C97E11" w:rsidP="00C97E11">
      <w:r>
        <w:rPr>
          <w:b/>
          <w:sz w:val="28"/>
          <w:szCs w:val="28"/>
        </w:rPr>
        <w:t xml:space="preserve">Ciao ragazzi! Durante la videochiamata, leggeremo questo testo sulla Regina Elisabetta. </w:t>
      </w:r>
    </w:p>
    <w:p w:rsidR="00030A72" w:rsidRDefault="00030A72" w:rsidP="00C97E11"/>
    <w:p w:rsidR="00F6656F" w:rsidRDefault="00030A72" w:rsidP="00030A72">
      <w:pPr>
        <w:rPr>
          <w:b/>
          <w:sz w:val="28"/>
          <w:szCs w:val="28"/>
        </w:rPr>
      </w:pPr>
      <w:r w:rsidRPr="000475DB">
        <w:drawing>
          <wp:inline distT="0" distB="0" distL="0" distR="0" wp14:anchorId="4294968B" wp14:editId="59602F2E">
            <wp:extent cx="2095500" cy="2762250"/>
            <wp:effectExtent l="0" t="0" r="0" b="0"/>
            <wp:docPr id="1" name="Immagine 1" descr="Photograph of Queen Elizabeth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graph of Queen Elizabeth I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56F" w:rsidRDefault="00F6656F" w:rsidP="00030A72">
      <w:pPr>
        <w:rPr>
          <w:b/>
          <w:sz w:val="28"/>
          <w:szCs w:val="28"/>
        </w:rPr>
      </w:pPr>
    </w:p>
    <w:p w:rsidR="00C97E11" w:rsidRDefault="00C97E11" w:rsidP="00F66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Queen Elizabeth II</w:t>
      </w:r>
    </w:p>
    <w:p w:rsidR="00030A72" w:rsidRPr="00030A72" w:rsidRDefault="00030A72" w:rsidP="00030A72">
      <w:pPr>
        <w:pStyle w:val="Normale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Elizabeth II (Elizabeth Alexandra Mary; born 21 April 1926) is </w:t>
      </w:r>
      <w:hyperlink r:id="rId5" w:tooltip="Queen of the United Kingdom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Queen of the United Kingdom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 and the other </w:t>
      </w:r>
      <w:hyperlink r:id="rId6" w:tooltip="Commonwealth realm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Commonwealth realms</w:t>
        </w:r>
      </w:hyperlink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.</w:t>
      </w:r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</w:p>
    <w:p w:rsidR="00030A72" w:rsidRPr="00030A72" w:rsidRDefault="00030A72" w:rsidP="00030A72">
      <w:pPr>
        <w:pStyle w:val="Normale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Elizabeth was born in </w:t>
      </w:r>
      <w:hyperlink r:id="rId7" w:tooltip="London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London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, the first child of the Duke and Duchess of York, later </w:t>
      </w:r>
      <w:hyperlink r:id="rId8" w:tooltip="King George VI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King George VI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 and </w:t>
      </w:r>
      <w:hyperlink r:id="rId9" w:tooltip="Queen Elizabeth The Queen Mother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Queen Elizabeth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, and she was educated privately at home. Her father ascended the throne on the </w:t>
      </w:r>
      <w:hyperlink r:id="rId10" w:tooltip="Edward VIII abdication crisis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abdication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 of his brother </w:t>
      </w:r>
      <w:hyperlink r:id="rId11" w:tooltip="King Edward VIII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King Edward VIII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 in 1936. She began to undertake public duties </w:t>
      </w:r>
      <w:hyperlink r:id="rId12" w:tooltip="Military history of the United Kingdom during World War II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during the Second World War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, serving in the </w:t>
      </w:r>
      <w:hyperlink r:id="rId13" w:tooltip="Auxiliary Territorial Service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Auxiliary Territorial Service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. In 1947, she married </w:t>
      </w:r>
      <w:hyperlink r:id="rId14" w:tooltip="Philip, Duke of Edinburgh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Philip, Duke of Edinburgh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, a former prince of Greece and Denmark, with whom she has four children: </w:t>
      </w:r>
      <w:hyperlink r:id="rId15" w:tooltip="Charles, Prince of Wales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Charles, Prince of Wales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; </w:t>
      </w:r>
      <w:hyperlink r:id="rId16" w:tooltip="Anne, Princess Royal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Anne, Princess Royal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; </w:t>
      </w:r>
      <w:hyperlink r:id="rId17" w:tooltip="Prince Andrew, Duke of York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Prince Andrew, Duke of York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; and </w:t>
      </w:r>
      <w:hyperlink r:id="rId18" w:tooltip="Prince Edward, Earl of Wessex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Prince Edward, Earl of Wessex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.</w:t>
      </w:r>
    </w:p>
    <w:p w:rsidR="00030A72" w:rsidRDefault="00030A72" w:rsidP="00030A72">
      <w:pPr>
        <w:pStyle w:val="Normale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When her father died in February 1952, Elizabeth became </w:t>
      </w:r>
      <w:hyperlink r:id="rId19" w:tooltip="Head of the Commonwealth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head of the Commonwealth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 and </w:t>
      </w:r>
      <w:hyperlink r:id="rId20" w:tooltip="Queen regnant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queen regnant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 of seven independent Commonwealth countries: the </w:t>
      </w:r>
      <w:hyperlink r:id="rId21" w:tooltip="United Kingdom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United Kingdom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, </w:t>
      </w:r>
      <w:hyperlink r:id="rId22" w:tooltip="Canada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Canada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, </w:t>
      </w:r>
      <w:hyperlink r:id="rId23" w:tooltip="Australia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Australia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, </w:t>
      </w:r>
      <w:hyperlink r:id="rId24" w:tooltip="New Zealand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New Zealand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, </w:t>
      </w:r>
      <w:hyperlink r:id="rId25" w:tooltip="Union of South Africa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South Africa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, </w:t>
      </w:r>
      <w:hyperlink r:id="rId26" w:tooltip="Dominion of Pakistan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Pakistan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, and </w:t>
      </w:r>
      <w:hyperlink r:id="rId27" w:tooltip="Dominion of Ceylon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Ceylon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. </w:t>
      </w:r>
    </w:p>
    <w:p w:rsidR="00030A72" w:rsidRDefault="00030A72" w:rsidP="00030A72">
      <w:pPr>
        <w:pStyle w:val="Normale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lastRenderedPageBreak/>
        <w:t>She is the </w:t>
      </w:r>
      <w:hyperlink r:id="rId28" w:tooltip="List of British monarchs by longevity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longest-lived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 and </w:t>
      </w:r>
      <w:hyperlink r:id="rId29" w:tooltip="List of monarchs in Britain by length of reign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longest-reigning British monarch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. She is the </w:t>
      </w:r>
      <w:hyperlink r:id="rId30" w:tooltip="List of longest-reigning monarchs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longest-serving female head of state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 in world history, and the world's </w:t>
      </w:r>
      <w:hyperlink r:id="rId31" w:tooltip="List of oldest living state leaders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oldest living monarch</w:t>
        </w:r>
      </w:hyperlink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.</w:t>
      </w:r>
    </w:p>
    <w:p w:rsidR="00030A72" w:rsidRDefault="00030A72" w:rsidP="00030A72">
      <w:pPr>
        <w:pStyle w:val="Normale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Elizabeth has occasionally faced </w:t>
      </w:r>
      <w:hyperlink r:id="rId32" w:tooltip="Republicanism in the United Kingdom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republican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 sentiments and press criticism of the </w:t>
      </w:r>
      <w:hyperlink r:id="rId33" w:tooltip="British royal family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royal family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, in particular after the breakdown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of her children's marriages</w:t>
      </w:r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, and the </w:t>
      </w:r>
      <w:hyperlink r:id="rId34" w:tooltip="Death of Diana, Princess of Wales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death in 1997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 of her former daughter-in-law </w:t>
      </w:r>
      <w:hyperlink r:id="rId35" w:tooltip="Diana, Princess of Wales" w:history="1">
        <w:r w:rsidRPr="00030A72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Diana, Princess of Wales</w:t>
        </w:r>
      </w:hyperlink>
      <w:r w:rsidRPr="00030A72">
        <w:rPr>
          <w:rFonts w:asciiTheme="minorHAnsi" w:eastAsiaTheme="minorHAnsi" w:hAnsiTheme="minorHAnsi" w:cstheme="minorBidi"/>
          <w:sz w:val="28"/>
          <w:szCs w:val="28"/>
          <w:lang w:eastAsia="en-US"/>
        </w:rPr>
        <w:t>.</w:t>
      </w:r>
    </w:p>
    <w:p w:rsidR="00030A72" w:rsidRDefault="00030A72" w:rsidP="00030A72">
      <w:pPr>
        <w:pStyle w:val="Normale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F6656F">
        <w:rPr>
          <w:rFonts w:asciiTheme="minorHAnsi" w:eastAsiaTheme="minorHAnsi" w:hAnsiTheme="minorHAnsi" w:cstheme="minorBidi"/>
          <w:sz w:val="28"/>
          <w:szCs w:val="28"/>
          <w:lang w:eastAsia="en-US"/>
        </w:rPr>
        <w:t>She has</w:t>
      </w:r>
      <w:r w:rsidRPr="00F6656F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a deep sense of religious and civic duty</w:t>
      </w:r>
      <w:r w:rsidRPr="00F6656F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. </w:t>
      </w:r>
      <w:r w:rsidRPr="00F6656F">
        <w:rPr>
          <w:rFonts w:asciiTheme="minorHAnsi" w:eastAsiaTheme="minorHAnsi" w:hAnsiTheme="minorHAnsi" w:cstheme="minorBidi"/>
          <w:sz w:val="28"/>
          <w:szCs w:val="28"/>
          <w:lang w:eastAsia="en-US"/>
        </w:rPr>
        <w:t>She is </w:t>
      </w:r>
      <w:hyperlink r:id="rId36" w:tooltip="Patron" w:history="1">
        <w:r w:rsidRPr="00F6656F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patron</w:t>
        </w:r>
      </w:hyperlink>
      <w:r w:rsidRPr="00F6656F">
        <w:rPr>
          <w:rFonts w:asciiTheme="minorHAnsi" w:eastAsiaTheme="minorHAnsi" w:hAnsiTheme="minorHAnsi" w:cstheme="minorBidi"/>
          <w:sz w:val="28"/>
          <w:szCs w:val="28"/>
          <w:lang w:eastAsia="en-US"/>
        </w:rPr>
        <w:t> of over 600 organisations and charities.</w:t>
      </w:r>
      <w:r w:rsidRPr="00F6656F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F6656F" w:rsidRPr="00F6656F">
        <w:rPr>
          <w:rFonts w:asciiTheme="minorHAnsi" w:eastAsiaTheme="minorHAnsi" w:hAnsiTheme="minorHAnsi" w:cstheme="minorBidi"/>
          <w:sz w:val="28"/>
          <w:szCs w:val="28"/>
          <w:lang w:eastAsia="en-US"/>
        </w:rPr>
        <w:t>In the 1950s, as a young woman at the start of her reign, Elizabeth was depicted as a glamorous "fairytale Queen".</w:t>
      </w:r>
      <w:hyperlink r:id="rId37" w:anchor="cite_note-210" w:history="1">
        <w:r w:rsidR="00F6656F" w:rsidRPr="00F6656F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[206]</w:t>
        </w:r>
      </w:hyperlink>
      <w:r w:rsidR="00F6656F" w:rsidRPr="00F6656F">
        <w:rPr>
          <w:rFonts w:asciiTheme="minorHAnsi" w:eastAsiaTheme="minorHAnsi" w:hAnsiTheme="minorHAnsi" w:cstheme="minorBidi"/>
          <w:sz w:val="28"/>
          <w:szCs w:val="28"/>
          <w:lang w:eastAsia="en-US"/>
        </w:rPr>
        <w:t> After the trauma of the Second World War, it was a time of hope, a period of progress and achievement heralding a "new Elizabethan age".</w:t>
      </w:r>
    </w:p>
    <w:p w:rsidR="00F6656F" w:rsidRDefault="00F6656F" w:rsidP="00030A72">
      <w:pPr>
        <w:pStyle w:val="Normale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030A72" w:rsidRDefault="00F6656F" w:rsidP="00030A72">
      <w:pPr>
        <w:pStyle w:val="Normale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1714500" cy="2543175"/>
            <wp:effectExtent l="0" t="0" r="0" b="9525"/>
            <wp:docPr id="2" name="Immagine 2" descr="Elisabetta II del Regno Unito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isabetta II del Regno Unito - Wikipedia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56F" w:rsidRDefault="00F6656F" w:rsidP="00030A72">
      <w:pPr>
        <w:pStyle w:val="Normale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F6656F" w:rsidRDefault="00F6656F" w:rsidP="00030A72">
      <w:pPr>
        <w:pStyle w:val="Normale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Per mercoledì 21 fate la traduzione di questo testo e il riassunto in inglese da ripetere poi a me oralmente.</w:t>
      </w:r>
    </w:p>
    <w:p w:rsidR="00F6656F" w:rsidRDefault="00F6656F" w:rsidP="00030A72">
      <w:pPr>
        <w:pStyle w:val="Normale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Per venerdì 16, invece, giorno in cui ci rivedremo dopo le vacanze di Pasqua, fate i compiti di grammatica che vi avevo lasciato.</w:t>
      </w:r>
    </w:p>
    <w:p w:rsidR="00F6656F" w:rsidRDefault="00F6656F" w:rsidP="00030A72">
      <w:pPr>
        <w:pStyle w:val="Normale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Inoltre, scrivete una pagina di diario, in inglese, nella quale parlate di come passate le giornate durante la quarantena.</w:t>
      </w:r>
    </w:p>
    <w:p w:rsidR="00F6656F" w:rsidRDefault="00F6656F" w:rsidP="00030A72">
      <w:pPr>
        <w:pStyle w:val="Normale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“MY QUARANTINE DIARY”</w:t>
      </w:r>
    </w:p>
    <w:p w:rsidR="00F6656F" w:rsidRDefault="00F6656F" w:rsidP="00030A72">
      <w:pPr>
        <w:pStyle w:val="Normale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Se volete, potete aggiungere cosa fate a Pasqua e pasquetta.</w:t>
      </w:r>
    </w:p>
    <w:p w:rsidR="008E4BF0" w:rsidRDefault="008E4BF0" w:rsidP="00030A72">
      <w:pPr>
        <w:pStyle w:val="Normale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Preferirei che mi inviaste i compiti via email, così da poterli correggere e potervi rispondere via email. Vi scrivo la mia email su WhatsApp.</w:t>
      </w:r>
      <w:bookmarkStart w:id="0" w:name="_GoBack"/>
      <w:bookmarkEnd w:id="0"/>
    </w:p>
    <w:p w:rsidR="00F6656F" w:rsidRDefault="00F6656F" w:rsidP="00030A72">
      <w:pPr>
        <w:pStyle w:val="Normale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Have a nice day!</w:t>
      </w:r>
    </w:p>
    <w:p w:rsidR="00F6656F" w:rsidRPr="00F6656F" w:rsidRDefault="00F6656F" w:rsidP="00030A72">
      <w:pPr>
        <w:pStyle w:val="Normale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And happy Easter!</w:t>
      </w:r>
    </w:p>
    <w:p w:rsidR="00C97E11" w:rsidRPr="00C97E11" w:rsidRDefault="00C97E11" w:rsidP="00C97E11">
      <w:pPr>
        <w:rPr>
          <w:b/>
          <w:sz w:val="28"/>
          <w:szCs w:val="28"/>
        </w:rPr>
      </w:pPr>
    </w:p>
    <w:sectPr w:rsidR="00C97E11" w:rsidRPr="00C97E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FA"/>
    <w:rsid w:val="00030A72"/>
    <w:rsid w:val="004C6FFA"/>
    <w:rsid w:val="005376C5"/>
    <w:rsid w:val="008E4BF0"/>
    <w:rsid w:val="00C97E11"/>
    <w:rsid w:val="00D952F5"/>
    <w:rsid w:val="00F6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B06E"/>
  <w15:chartTrackingRefBased/>
  <w15:docId w15:val="{BED1DE7A-DA9F-49C5-BF60-75257D5E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30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30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5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Auxiliary_Territorial_Service" TargetMode="External"/><Relationship Id="rId18" Type="http://schemas.openxmlformats.org/officeDocument/2006/relationships/hyperlink" Target="https://en.wikipedia.org/wiki/Prince_Edward,_Earl_of_Wessex" TargetMode="External"/><Relationship Id="rId26" Type="http://schemas.openxmlformats.org/officeDocument/2006/relationships/hyperlink" Target="https://en.wikipedia.org/wiki/Dominion_of_Pakistan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en.wikipedia.org/wiki/United_Kingdom" TargetMode="External"/><Relationship Id="rId34" Type="http://schemas.openxmlformats.org/officeDocument/2006/relationships/hyperlink" Target="https://en.wikipedia.org/wiki/Death_of_Diana,_Princess_of_Wales" TargetMode="External"/><Relationship Id="rId7" Type="http://schemas.openxmlformats.org/officeDocument/2006/relationships/hyperlink" Target="https://en.wikipedia.org/wiki/London" TargetMode="External"/><Relationship Id="rId12" Type="http://schemas.openxmlformats.org/officeDocument/2006/relationships/hyperlink" Target="https://en.wikipedia.org/wiki/Military_history_of_the_United_Kingdom_during_World_War_II" TargetMode="External"/><Relationship Id="rId17" Type="http://schemas.openxmlformats.org/officeDocument/2006/relationships/hyperlink" Target="https://en.wikipedia.org/wiki/Prince_Andrew,_Duke_of_York" TargetMode="External"/><Relationship Id="rId25" Type="http://schemas.openxmlformats.org/officeDocument/2006/relationships/hyperlink" Target="https://en.wikipedia.org/wiki/Union_of_South_Africa" TargetMode="External"/><Relationship Id="rId33" Type="http://schemas.openxmlformats.org/officeDocument/2006/relationships/hyperlink" Target="https://en.wikipedia.org/wiki/British_royal_family" TargetMode="External"/><Relationship Id="rId38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Anne,_Princess_Royal" TargetMode="External"/><Relationship Id="rId20" Type="http://schemas.openxmlformats.org/officeDocument/2006/relationships/hyperlink" Target="https://en.wikipedia.org/wiki/Queen_regnant" TargetMode="External"/><Relationship Id="rId29" Type="http://schemas.openxmlformats.org/officeDocument/2006/relationships/hyperlink" Target="https://en.wikipedia.org/wiki/List_of_monarchs_in_Britain_by_length_of_reign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Commonwealth_realm" TargetMode="External"/><Relationship Id="rId11" Type="http://schemas.openxmlformats.org/officeDocument/2006/relationships/hyperlink" Target="https://en.wikipedia.org/wiki/King_Edward_VIII" TargetMode="External"/><Relationship Id="rId24" Type="http://schemas.openxmlformats.org/officeDocument/2006/relationships/hyperlink" Target="https://en.wikipedia.org/wiki/New_Zealand" TargetMode="External"/><Relationship Id="rId32" Type="http://schemas.openxmlformats.org/officeDocument/2006/relationships/hyperlink" Target="https://en.wikipedia.org/wiki/Republicanism_in_the_United_Kingdom" TargetMode="External"/><Relationship Id="rId37" Type="http://schemas.openxmlformats.org/officeDocument/2006/relationships/hyperlink" Target="https://en.wikipedia.org/wiki/Elizabeth_II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en.wikipedia.org/wiki/Queen_of_the_United_Kingdom" TargetMode="External"/><Relationship Id="rId15" Type="http://schemas.openxmlformats.org/officeDocument/2006/relationships/hyperlink" Target="https://en.wikipedia.org/wiki/Charles,_Prince_of_Wales" TargetMode="External"/><Relationship Id="rId23" Type="http://schemas.openxmlformats.org/officeDocument/2006/relationships/hyperlink" Target="https://en.wikipedia.org/wiki/Australia" TargetMode="External"/><Relationship Id="rId28" Type="http://schemas.openxmlformats.org/officeDocument/2006/relationships/hyperlink" Target="https://en.wikipedia.org/wiki/List_of_British_monarchs_by_longevity" TargetMode="External"/><Relationship Id="rId36" Type="http://schemas.openxmlformats.org/officeDocument/2006/relationships/hyperlink" Target="https://en.wikipedia.org/wiki/Patron" TargetMode="External"/><Relationship Id="rId10" Type="http://schemas.openxmlformats.org/officeDocument/2006/relationships/hyperlink" Target="https://en.wikipedia.org/wiki/Edward_VIII_abdication_crisis" TargetMode="External"/><Relationship Id="rId19" Type="http://schemas.openxmlformats.org/officeDocument/2006/relationships/hyperlink" Target="https://en.wikipedia.org/wiki/Head_of_the_Commonwealth" TargetMode="External"/><Relationship Id="rId31" Type="http://schemas.openxmlformats.org/officeDocument/2006/relationships/hyperlink" Target="https://en.wikipedia.org/wiki/List_of_oldest_living_state_leader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n.wikipedia.org/wiki/Queen_Elizabeth_The_Queen_Mother" TargetMode="External"/><Relationship Id="rId14" Type="http://schemas.openxmlformats.org/officeDocument/2006/relationships/hyperlink" Target="https://en.wikipedia.org/wiki/Philip,_Duke_of_Edinburgh" TargetMode="External"/><Relationship Id="rId22" Type="http://schemas.openxmlformats.org/officeDocument/2006/relationships/hyperlink" Target="https://en.wikipedia.org/wiki/Canada" TargetMode="External"/><Relationship Id="rId27" Type="http://schemas.openxmlformats.org/officeDocument/2006/relationships/hyperlink" Target="https://en.wikipedia.org/wiki/Dominion_of_Ceylon" TargetMode="External"/><Relationship Id="rId30" Type="http://schemas.openxmlformats.org/officeDocument/2006/relationships/hyperlink" Target="https://en.wikipedia.org/wiki/List_of_longest-reigning_monarchs" TargetMode="External"/><Relationship Id="rId35" Type="http://schemas.openxmlformats.org/officeDocument/2006/relationships/hyperlink" Target="https://en.wikipedia.org/wiki/Diana,_Princess_of_Wales" TargetMode="External"/><Relationship Id="rId8" Type="http://schemas.openxmlformats.org/officeDocument/2006/relationships/hyperlink" Target="https://en.wikipedia.org/wiki/King_George_V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4</cp:revision>
  <dcterms:created xsi:type="dcterms:W3CDTF">2020-04-07T16:07:00Z</dcterms:created>
  <dcterms:modified xsi:type="dcterms:W3CDTF">2020-04-07T18:39:00Z</dcterms:modified>
</cp:coreProperties>
</file>